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77" w:rsidRDefault="00061077" w:rsidP="00061077">
      <w:pPr>
        <w:ind w:left="2124" w:right="464" w:firstLine="708"/>
        <w:rPr>
          <w:rFonts w:ascii="Scala-Regular" w:hAnsi="Scala-Regular"/>
          <w:b/>
          <w:noProof/>
          <w:sz w:val="28"/>
          <w:szCs w:val="28"/>
          <w:lang w:val="sv-SE" w:eastAsia="sv-SE"/>
        </w:rPr>
      </w:pPr>
      <w:r>
        <w:rPr>
          <w:noProof/>
          <w:lang w:val="sv-SE" w:eastAsia="sv-SE"/>
        </w:rPr>
        <w:drawing>
          <wp:inline distT="0" distB="0" distL="0" distR="0" wp14:anchorId="7C8DAE2D" wp14:editId="1649B624">
            <wp:extent cx="1877352" cy="1897380"/>
            <wp:effectExtent l="0" t="0" r="8890" b="7620"/>
            <wp:docPr id="56337" name="Picture 17" descr="Logo JägarutbJäg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7" name="Picture 17" descr="Logo JägarutbJägfb"/>
                    <pic:cNvPicPr>
                      <a:picLocks noChangeAspect="1" noChangeArrowheads="1"/>
                    </pic:cNvPicPr>
                  </pic:nvPicPr>
                  <pic:blipFill rotWithShape="1">
                    <a:blip r:embed="rId5">
                      <a:extLst>
                        <a:ext uri="{28A0092B-C50C-407E-A947-70E740481C1C}">
                          <a14:useLocalDpi xmlns:a14="http://schemas.microsoft.com/office/drawing/2010/main" val="0"/>
                        </a:ext>
                      </a:extLst>
                    </a:blip>
                    <a:srcRect b="18092"/>
                    <a:stretch/>
                  </pic:blipFill>
                  <pic:spPr bwMode="auto">
                    <a:xfrm>
                      <a:off x="0" y="0"/>
                      <a:ext cx="1877352" cy="1897380"/>
                    </a:xfrm>
                    <a:prstGeom prst="rect">
                      <a:avLst/>
                    </a:prstGeom>
                    <a:noFill/>
                    <a:ln>
                      <a:noFill/>
                    </a:ln>
                    <a:effectLst/>
                    <a:extLst>
                      <a:ext uri="{53640926-AAD7-44D8-BBD7-CCE9431645EC}">
                        <a14:shadowObscured xmlns:a14="http://schemas.microsoft.com/office/drawing/2010/main"/>
                      </a:ext>
                    </a:extLst>
                  </pic:spPr>
                </pic:pic>
              </a:graphicData>
            </a:graphic>
          </wp:inline>
        </w:drawing>
      </w:r>
      <w:r>
        <w:rPr>
          <w:rFonts w:ascii="Scala-Regular" w:hAnsi="Scala-Regular"/>
          <w:b/>
          <w:noProof/>
          <w:sz w:val="28"/>
          <w:szCs w:val="28"/>
          <w:lang w:val="sv-SE" w:eastAsia="sv-SE"/>
        </w:rPr>
        <w:tab/>
      </w:r>
    </w:p>
    <w:p w:rsidR="00AC1697" w:rsidRPr="00061077" w:rsidRDefault="00AC1697" w:rsidP="00061077">
      <w:pPr>
        <w:ind w:right="464"/>
        <w:rPr>
          <w:b/>
          <w:sz w:val="28"/>
          <w:szCs w:val="28"/>
          <w:lang w:val="sv-SE"/>
        </w:rPr>
      </w:pPr>
      <w:r w:rsidRPr="008202EE">
        <w:rPr>
          <w:rFonts w:ascii="Scala-Regular" w:hAnsi="Scala-Regular"/>
          <w:b/>
          <w:noProof/>
          <w:sz w:val="28"/>
          <w:szCs w:val="28"/>
          <w:lang w:val="sv-SE" w:eastAsia="sv-SE"/>
        </w:rPr>
        <w:t>Jägareförbundet Västerbotten</w:t>
      </w:r>
      <w:r>
        <w:rPr>
          <w:rFonts w:ascii="Scala-Regular" w:hAnsi="Scala-Regular"/>
          <w:b/>
          <w:noProof/>
          <w:sz w:val="28"/>
          <w:szCs w:val="28"/>
          <w:lang w:val="sv-SE" w:eastAsia="sv-SE"/>
        </w:rPr>
        <w:t xml:space="preserve"> och Studiefrämjandet</w:t>
      </w:r>
      <w:r w:rsidRPr="008202EE">
        <w:rPr>
          <w:rFonts w:ascii="Scala-Regular" w:hAnsi="Scala-Regular"/>
          <w:b/>
          <w:noProof/>
          <w:sz w:val="28"/>
          <w:szCs w:val="28"/>
          <w:lang w:val="sv-SE" w:eastAsia="sv-SE"/>
        </w:rPr>
        <w:t xml:space="preserve"> inbjuder till </w:t>
      </w:r>
      <w:r w:rsidR="00061077">
        <w:rPr>
          <w:rFonts w:ascii="Scala-Regular" w:hAnsi="Scala-Regular"/>
          <w:b/>
          <w:noProof/>
          <w:sz w:val="28"/>
          <w:szCs w:val="28"/>
          <w:lang w:val="sv-SE" w:eastAsia="sv-SE"/>
        </w:rPr>
        <w:t>jaktledarutbildning</w:t>
      </w:r>
    </w:p>
    <w:p w:rsidR="00AC1697" w:rsidRPr="008202EE" w:rsidRDefault="00AC1697" w:rsidP="008202EE">
      <w:pPr>
        <w:rPr>
          <w:rFonts w:ascii="Scala-Regular" w:hAnsi="Scala-Regular"/>
          <w:b/>
          <w:sz w:val="28"/>
          <w:szCs w:val="28"/>
        </w:rPr>
      </w:pPr>
    </w:p>
    <w:p w:rsidR="00F252FF" w:rsidRPr="00E72681" w:rsidRDefault="00F252FF" w:rsidP="00F252FF">
      <w:pPr>
        <w:rPr>
          <w:rFonts w:ascii="Scala-Regular" w:hAnsi="Scala-Regular"/>
          <w:b/>
        </w:rPr>
      </w:pPr>
      <w:r w:rsidRPr="00E72681">
        <w:rPr>
          <w:rFonts w:ascii="Scala-Regular" w:hAnsi="Scala-Regular"/>
          <w:b/>
        </w:rPr>
        <w:t>Datum/plats:</w:t>
      </w:r>
      <w:r w:rsidRPr="00E72681">
        <w:rPr>
          <w:rFonts w:ascii="Scala-Regular" w:hAnsi="Scala-Regular"/>
          <w:b/>
        </w:rPr>
        <w:tab/>
      </w:r>
      <w:r w:rsidR="006D7FA5">
        <w:rPr>
          <w:rFonts w:ascii="Scala-Regular" w:hAnsi="Scala-Regular"/>
          <w:b/>
        </w:rPr>
        <w:tab/>
      </w:r>
      <w:r w:rsidR="005B5C44">
        <w:rPr>
          <w:rFonts w:ascii="Scala-Regular" w:hAnsi="Scala-Regular"/>
          <w:b/>
        </w:rPr>
        <w:t>8</w:t>
      </w:r>
      <w:r w:rsidR="005F6AF4">
        <w:rPr>
          <w:rFonts w:ascii="Scala-Regular" w:hAnsi="Scala-Regular"/>
          <w:b/>
        </w:rPr>
        <w:t>-</w:t>
      </w:r>
      <w:r w:rsidR="005B5C44">
        <w:rPr>
          <w:rFonts w:ascii="Scala-Regular" w:hAnsi="Scala-Regular"/>
          <w:b/>
        </w:rPr>
        <w:t>9</w:t>
      </w:r>
      <w:r w:rsidR="00E41D1F">
        <w:rPr>
          <w:rFonts w:ascii="Scala-Regular" w:hAnsi="Scala-Regular"/>
          <w:b/>
        </w:rPr>
        <w:t xml:space="preserve"> </w:t>
      </w:r>
      <w:r w:rsidR="005B5C44">
        <w:rPr>
          <w:rFonts w:ascii="Scala-Regular" w:hAnsi="Scala-Regular"/>
          <w:b/>
        </w:rPr>
        <w:t>augusti</w:t>
      </w:r>
      <w:r w:rsidR="006D7FA5">
        <w:rPr>
          <w:rFonts w:ascii="Scala-Regular" w:hAnsi="Scala-Regular"/>
          <w:b/>
        </w:rPr>
        <w:t xml:space="preserve"> </w:t>
      </w:r>
      <w:r w:rsidR="005B5C44">
        <w:rPr>
          <w:rFonts w:ascii="Scala-Regular" w:hAnsi="Scala-Regular"/>
          <w:b/>
        </w:rPr>
        <w:t xml:space="preserve"> Sorsele</w:t>
      </w:r>
      <w:bookmarkStart w:id="0" w:name="_GoBack"/>
      <w:bookmarkEnd w:id="0"/>
      <w:r w:rsidR="006D7FA5">
        <w:rPr>
          <w:rFonts w:ascii="Scala-Regular" w:hAnsi="Scala-Regular"/>
          <w:b/>
        </w:rPr>
        <w:t xml:space="preserve"> </w:t>
      </w:r>
    </w:p>
    <w:p w:rsidR="00AC1697" w:rsidRPr="008202EE" w:rsidRDefault="00AC1697" w:rsidP="003260C3">
      <w:pPr>
        <w:ind w:left="-540" w:firstLine="540"/>
        <w:rPr>
          <w:rFonts w:ascii="Scala-Regular" w:hAnsi="Scala-Regular"/>
        </w:rPr>
      </w:pPr>
    </w:p>
    <w:p w:rsidR="00AC1697" w:rsidRPr="008202EE" w:rsidRDefault="009D2614" w:rsidP="003260C3">
      <w:pPr>
        <w:ind w:left="-540" w:firstLine="540"/>
        <w:rPr>
          <w:rFonts w:ascii="Scala-Regular" w:hAnsi="Scala-Regular"/>
        </w:rPr>
      </w:pPr>
      <w:r w:rsidRPr="00E72681">
        <w:rPr>
          <w:rFonts w:ascii="Scala-Regular" w:hAnsi="Scala-Regular"/>
          <w:b/>
        </w:rPr>
        <w:t>Instruktör</w:t>
      </w:r>
      <w:r w:rsidR="00AC1697" w:rsidRPr="00E72681">
        <w:rPr>
          <w:rFonts w:ascii="Scala-Regular" w:hAnsi="Scala-Regular"/>
          <w:b/>
        </w:rPr>
        <w:t>:</w:t>
      </w:r>
      <w:r w:rsidR="00AC1697" w:rsidRPr="008202EE">
        <w:rPr>
          <w:rFonts w:ascii="Scala-Regular" w:hAnsi="Scala-Regular"/>
        </w:rPr>
        <w:t xml:space="preserve"> </w:t>
      </w:r>
      <w:r w:rsidR="00AC1697">
        <w:rPr>
          <w:rFonts w:ascii="Scala-Regular" w:hAnsi="Scala-Regular"/>
        </w:rPr>
        <w:tab/>
      </w:r>
      <w:r>
        <w:rPr>
          <w:rFonts w:ascii="Scala-Regular" w:hAnsi="Scala-Regular"/>
        </w:rPr>
        <w:tab/>
      </w:r>
      <w:r w:rsidR="000E75AE">
        <w:rPr>
          <w:rFonts w:ascii="Scala-Regular" w:hAnsi="Scala-Regular"/>
        </w:rPr>
        <w:t>Jaktvårdskonsulent,</w:t>
      </w:r>
      <w:r>
        <w:rPr>
          <w:rFonts w:ascii="Scala-Regular" w:hAnsi="Scala-Regular"/>
        </w:rPr>
        <w:t xml:space="preserve"> Svenska Jägareförbundet</w:t>
      </w:r>
    </w:p>
    <w:p w:rsidR="00AC1697" w:rsidRPr="008202EE" w:rsidRDefault="00AC1697" w:rsidP="003260C3">
      <w:pPr>
        <w:ind w:left="-540" w:firstLine="540"/>
        <w:rPr>
          <w:rFonts w:ascii="Scala-Regular" w:hAnsi="Scala-Regular"/>
        </w:rPr>
      </w:pPr>
    </w:p>
    <w:p w:rsidR="00AC1697" w:rsidRPr="008202EE" w:rsidRDefault="009D2614" w:rsidP="009D2614">
      <w:pPr>
        <w:ind w:left="-540" w:firstLine="540"/>
        <w:rPr>
          <w:rFonts w:ascii="Scala-Regular" w:hAnsi="Scala-Regular"/>
        </w:rPr>
      </w:pPr>
      <w:r w:rsidRPr="00E72681">
        <w:rPr>
          <w:rFonts w:ascii="Scala-Regular" w:hAnsi="Scala-Regular"/>
          <w:b/>
        </w:rPr>
        <w:t>Pris:</w:t>
      </w:r>
      <w:r>
        <w:rPr>
          <w:rFonts w:ascii="Scala-Regular" w:hAnsi="Scala-Regular"/>
        </w:rPr>
        <w:t xml:space="preserve"> </w:t>
      </w:r>
      <w:r>
        <w:rPr>
          <w:rFonts w:ascii="Scala-Regular" w:hAnsi="Scala-Regular"/>
        </w:rPr>
        <w:tab/>
      </w:r>
      <w:r>
        <w:rPr>
          <w:rFonts w:ascii="Scala-Regular" w:hAnsi="Scala-Regular"/>
        </w:rPr>
        <w:tab/>
      </w:r>
      <w:r>
        <w:rPr>
          <w:rFonts w:ascii="Scala-Regular" w:hAnsi="Scala-Regular"/>
        </w:rPr>
        <w:tab/>
        <w:t>950kr (kostnad för mat och kaffe tillkommer)</w:t>
      </w:r>
      <w:r w:rsidR="00AC1697">
        <w:rPr>
          <w:rFonts w:ascii="Scala-Regular" w:hAnsi="Scala-Regular"/>
        </w:rPr>
        <w:t xml:space="preserve"> </w:t>
      </w:r>
    </w:p>
    <w:p w:rsidR="00AC1697" w:rsidRPr="008202EE" w:rsidRDefault="00AC1697" w:rsidP="003260C3">
      <w:pPr>
        <w:ind w:left="-540" w:firstLine="540"/>
        <w:rPr>
          <w:rFonts w:ascii="Scala-Regular" w:hAnsi="Scala-Regular"/>
        </w:rPr>
      </w:pPr>
    </w:p>
    <w:p w:rsidR="009D2614" w:rsidRDefault="009D2614" w:rsidP="009D2614">
      <w:r>
        <w:t>Jaktledaren är en nyckelperson i jaktlaget. Förutom att ha kontroll på jaktens genomförande så att den sker på ett säkert och bra sätt vid olika former av gemensamhetsjakt ska jaktledaren även ha kunskap om lagar och regelverk. Det är också jaktledaren som genom sitt uppträdande sätter normerna i jaktlaget vad gäller jaktetik och hantering av viltet.</w:t>
      </w:r>
    </w:p>
    <w:p w:rsidR="009D2614" w:rsidRDefault="009D2614" w:rsidP="009D2614">
      <w:r>
        <w:t>Utbildningen är en tvådagarsutbildning och omfattar bla:</w:t>
      </w:r>
    </w:p>
    <w:p w:rsidR="009D2614" w:rsidRDefault="009D2614" w:rsidP="009D2614">
      <w:r>
        <w:t>-Jaktledarens roll och ansvar</w:t>
      </w:r>
    </w:p>
    <w:p w:rsidR="009D2614" w:rsidRDefault="009D2614" w:rsidP="009D2614">
      <w:r>
        <w:t>-Konflikthantering</w:t>
      </w:r>
    </w:p>
    <w:p w:rsidR="009D2614" w:rsidRDefault="009D2614" w:rsidP="009D2614">
      <w:r>
        <w:t>-Jaktetik och moral</w:t>
      </w:r>
    </w:p>
    <w:p w:rsidR="009D2614" w:rsidRDefault="009D2614" w:rsidP="009D2614">
      <w:r>
        <w:t>-Jaktlagsstiftningen</w:t>
      </w:r>
    </w:p>
    <w:p w:rsidR="009D2614" w:rsidRDefault="009D2614" w:rsidP="009D2614">
      <w:r>
        <w:t>-Kötthantering</w:t>
      </w:r>
    </w:p>
    <w:p w:rsidR="00AC1697" w:rsidRDefault="009D2614" w:rsidP="009D2614">
      <w:r>
        <w:t>-Praktiska skytteövningar för att avlossa säkra skott under jakt</w:t>
      </w:r>
    </w:p>
    <w:p w:rsidR="009D2614" w:rsidRDefault="009D2614" w:rsidP="009D2614"/>
    <w:p w:rsidR="009D2614" w:rsidRPr="00E72681" w:rsidRDefault="009D2614" w:rsidP="009D2614">
      <w:pPr>
        <w:rPr>
          <w:b/>
        </w:rPr>
      </w:pPr>
      <w:r w:rsidRPr="00E72681">
        <w:rPr>
          <w:b/>
        </w:rPr>
        <w:t>Anmälan och frågor ställs till:</w:t>
      </w:r>
    </w:p>
    <w:p w:rsidR="009D2614" w:rsidRDefault="009D2614" w:rsidP="009D2614">
      <w:r>
        <w:t xml:space="preserve">Elisabeth Östman via mail </w:t>
      </w:r>
      <w:hyperlink r:id="rId6" w:history="1">
        <w:r w:rsidRPr="00A132C2">
          <w:rPr>
            <w:rStyle w:val="Hyperlnk"/>
          </w:rPr>
          <w:t>elisabeth.ostman@jagareforbundet.se</w:t>
        </w:r>
      </w:hyperlink>
      <w:r>
        <w:t xml:space="preserve"> eller telefon 090-144300</w:t>
      </w:r>
    </w:p>
    <w:p w:rsidR="009D2614" w:rsidRPr="008202EE" w:rsidRDefault="009D2614" w:rsidP="009D2614">
      <w:pPr>
        <w:rPr>
          <w:rFonts w:ascii="Scala-Regular" w:hAnsi="Scala-Regular"/>
        </w:rPr>
      </w:pPr>
      <w:r>
        <w:t xml:space="preserve">Anmälan </w:t>
      </w:r>
      <w:r w:rsidR="00006E12">
        <w:t xml:space="preserve">skall ske </w:t>
      </w:r>
      <w:r>
        <w:t>senast</w:t>
      </w:r>
      <w:r w:rsidR="00006E12">
        <w:t xml:space="preserve"> två veckor före kursstart, ytterligare information om utbildningen skickas separat till deltagarna.</w:t>
      </w:r>
      <w:r w:rsidR="000E75AE">
        <w:t xml:space="preserve"> Anmälan är bindande och Jägareförbundet förbehåller sig rätten att ställa in utbildningen vid lågt deltagarantal.</w:t>
      </w:r>
    </w:p>
    <w:p w:rsidR="00AC1697" w:rsidRPr="008202EE" w:rsidRDefault="00AC1697" w:rsidP="008202EE">
      <w:pPr>
        <w:rPr>
          <w:rFonts w:ascii="Scala-Regular" w:hAnsi="Scala-Regular"/>
        </w:rPr>
      </w:pPr>
    </w:p>
    <w:p w:rsidR="00AC1697" w:rsidRPr="008202EE" w:rsidRDefault="00AC1697" w:rsidP="002B59ED">
      <w:pPr>
        <w:ind w:left="-540"/>
        <w:jc w:val="center"/>
        <w:rPr>
          <w:rFonts w:ascii="Scala-Regular" w:hAnsi="Scala-Regular"/>
          <w:b/>
          <w:sz w:val="36"/>
          <w:szCs w:val="36"/>
        </w:rPr>
      </w:pPr>
      <w:r w:rsidRPr="008202EE">
        <w:rPr>
          <w:rFonts w:ascii="Scala-Regular" w:hAnsi="Scala-Regular"/>
          <w:b/>
          <w:sz w:val="36"/>
          <w:szCs w:val="36"/>
        </w:rPr>
        <w:t>Välkommen till</w:t>
      </w:r>
      <w:r w:rsidR="00061077">
        <w:rPr>
          <w:rFonts w:ascii="Scala-Regular" w:hAnsi="Scala-Regular"/>
          <w:b/>
          <w:sz w:val="36"/>
          <w:szCs w:val="36"/>
        </w:rPr>
        <w:t xml:space="preserve"> en intressant och lärorik utbildning</w:t>
      </w:r>
      <w:r w:rsidRPr="008202EE">
        <w:rPr>
          <w:rFonts w:ascii="Scala-Regular" w:hAnsi="Scala-Regular"/>
          <w:b/>
          <w:sz w:val="36"/>
          <w:szCs w:val="36"/>
        </w:rPr>
        <w:t>!</w:t>
      </w:r>
    </w:p>
    <w:p w:rsidR="00AC1697" w:rsidRPr="002B59ED" w:rsidRDefault="00AC1697" w:rsidP="002B59ED">
      <w:pPr>
        <w:ind w:left="-540"/>
        <w:jc w:val="center"/>
        <w:rPr>
          <w:b/>
          <w:sz w:val="36"/>
          <w:szCs w:val="36"/>
        </w:rPr>
      </w:pPr>
    </w:p>
    <w:p w:rsidR="00AC1697" w:rsidRPr="002B59ED" w:rsidRDefault="00F252FF" w:rsidP="002B59ED">
      <w:pPr>
        <w:ind w:hanging="540"/>
        <w:jc w:val="center"/>
        <w:rPr>
          <w:b/>
          <w:sz w:val="36"/>
          <w:szCs w:val="36"/>
        </w:rPr>
      </w:pPr>
      <w:r>
        <w:rPr>
          <w:noProof/>
          <w:lang w:val="sv-SE" w:eastAsia="sv-SE"/>
        </w:rPr>
        <mc:AlternateContent>
          <mc:Choice Requires="wps">
            <w:drawing>
              <wp:anchor distT="0" distB="0" distL="114300" distR="114300" simplePos="0" relativeHeight="251658752" behindDoc="0" locked="0" layoutInCell="1" allowOverlap="1">
                <wp:simplePos x="0" y="0"/>
                <wp:positionH relativeFrom="column">
                  <wp:posOffset>4089400</wp:posOffset>
                </wp:positionH>
                <wp:positionV relativeFrom="paragraph">
                  <wp:posOffset>114935</wp:posOffset>
                </wp:positionV>
                <wp:extent cx="1290320" cy="763270"/>
                <wp:effectExtent l="3175"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697" w:rsidRPr="008202EE" w:rsidRDefault="00F252FF">
                            <w:r>
                              <w:rPr>
                                <w:noProof/>
                                <w:lang w:val="sv-SE" w:eastAsia="sv-SE"/>
                              </w:rPr>
                              <w:drawing>
                                <wp:inline distT="0" distB="0" distL="0" distR="0">
                                  <wp:extent cx="1104900" cy="6705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670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2pt;margin-top:9.05pt;width:101.6pt;height:60.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hlfwIAAA0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lxg&#10;pEgPFD3w0aNrPaLzUJ3BuAqc7g24+RG2geWYqTN3mn5xSOmbjqgtv7JWDx0nDKLLwsnk5OiE4wLI&#10;ZnivGVxDHr2OQGNr+1A6KAYCdGDp6chMCIWGK/MyPc/BRMG2XJzny0hdQqrDaWOdf8t1j8KkxhaY&#10;j+hkd+d8iIZUB5dwmdNSsEZIGRd2u7mRFu0IqKSJX0zghZtUwVnpcGxCnHYgSLgj2EK4kfVvZZYX&#10;6XVezprFajkrmmI+K5fpapZm5XW5SIuyuG2+hwCzouoEY1zdCcUPCsyKv2N43wuTdqIG0VDjcp7P&#10;J4r+mGQav98l2QsPDSlFX+PV0YlUgdg3ikHapPJEyGme/Bx+rDLU4PCPVYkyCMxPGvDjZgSUoI2N&#10;Zk8gCKuBL6AWXhGYdNp+xWiAjqyxgicDI/lOgaTKrChCA8dFMV8GMdhTy+bUQhQFoBp7jKbpjZ+a&#10;/tFYse3gnoOIr0CGjYgKeY5pL17ouZjK/n0ITX26jl7Pr9j6BwAAAP//AwBQSwMEFAAGAAgAAAAh&#10;AEDZyTfgAAAACgEAAA8AAABkcnMvZG93bnJldi54bWxMj8FOwzAQRO9I/IO1SNyo0yZKQxqnQiAk&#10;EFKlFj7AsbdJ1NgOttuEv2c5lePOjGbfVNvZDOyCPvTOClguEmBoldO9bQV8fb4+FMBClFbLwVkU&#10;8IMBtvXtTSVL7Sa7x8shtoxKbCilgC7GseQ8qA6NDAs3oiXv6LyRkU7fcu3lROVm4KskybmRvaUP&#10;nRzxuUN1OpyNgJfeN9/KpW/5+uNR7fbhOL3vuBD3d/PTBljEOV7D8IdP6FATU+POVgc2CMizjLZE&#10;MoolMAoU2XoFrCEhLVLgdcX/T6h/AQAA//8DAFBLAQItABQABgAIAAAAIQC2gziS/gAAAOEBAAAT&#10;AAAAAAAAAAAAAAAAAAAAAABbQ29udGVudF9UeXBlc10ueG1sUEsBAi0AFAAGAAgAAAAhADj9If/W&#10;AAAAlAEAAAsAAAAAAAAAAAAAAAAALwEAAF9yZWxzLy5yZWxzUEsBAi0AFAAGAAgAAAAhAN+5KGV/&#10;AgAADQUAAA4AAAAAAAAAAAAAAAAALgIAAGRycy9lMm9Eb2MueG1sUEsBAi0AFAAGAAgAAAAhAEDZ&#10;yTfgAAAACgEAAA8AAAAAAAAAAAAAAAAA2QQAAGRycy9kb3ducmV2LnhtbFBLBQYAAAAABAAEAPMA&#10;AADmBQAAAAA=&#10;" stroked="f">
                <v:textbox style="mso-fit-shape-to-text:t">
                  <w:txbxContent>
                    <w:p w:rsidR="00AC1697" w:rsidRPr="008202EE" w:rsidRDefault="00F252FF">
                      <w:r>
                        <w:rPr>
                          <w:noProof/>
                          <w:lang w:val="sv-SE" w:eastAsia="sv-SE"/>
                        </w:rPr>
                        <w:drawing>
                          <wp:inline distT="0" distB="0" distL="0" distR="0">
                            <wp:extent cx="1104900" cy="6705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670560"/>
                                    </a:xfrm>
                                    <a:prstGeom prst="rect">
                                      <a:avLst/>
                                    </a:prstGeom>
                                    <a:noFill/>
                                    <a:ln>
                                      <a:noFill/>
                                    </a:ln>
                                  </pic:spPr>
                                </pic:pic>
                              </a:graphicData>
                            </a:graphic>
                          </wp:inline>
                        </w:drawing>
                      </w:r>
                    </w:p>
                  </w:txbxContent>
                </v:textbox>
              </v:shape>
            </w:pict>
          </mc:Fallback>
        </mc:AlternateContent>
      </w:r>
      <w:r>
        <w:rPr>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90170</wp:posOffset>
                </wp:positionV>
                <wp:extent cx="3429000" cy="911225"/>
                <wp:effectExtent l="0" t="4445"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697" w:rsidRPr="008202EE" w:rsidRDefault="00F252FF" w:rsidP="008202EE">
                            <w:r>
                              <w:rPr>
                                <w:noProof/>
                                <w:lang w:val="sv-SE" w:eastAsia="sv-SE"/>
                              </w:rPr>
                              <w:drawing>
                                <wp:inline distT="0" distB="0" distL="0" distR="0">
                                  <wp:extent cx="3246120" cy="8229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120" cy="8229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7.1pt;width:270pt;height:7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vkhgIAABYFAAAOAAAAZHJzL2Uyb0RvYy54bWysVNuO2yAQfa/Uf0C8Z32psxtb66z2UleV&#10;thdptx9AAMeoGCiQ2NtV/70DTrJJq0pV1Tw4wAxnZs6c4fJq7CXacuuEVjXOzlKMuKKaCbWu8ZfH&#10;ZrbAyHmiGJFa8Ro/cYevlq9fXQ6m4rnutGTcIgBRrhpMjTvvTZUkjna8J+5MG67A2GrbEw9bu06Y&#10;JQOg9zLJ0/Q8GbRlxmrKnYPTu8mIlxG/bTn1n9rWcY9kjSE3H782flfhmywvSbW2xHSC7tIg/5BF&#10;T4SCoAeoO+IJ2ljxG1QvqNVOt/6M6j7RbSsojzVANVn6SzUPHTE81gLkOHOgyf0/WPpx+9kiwWqc&#10;Y6RIDy165KNHN3pERWBnMK4CpwcDbn6EY+hyrNSZe02/OqT0bUfUml9bq4eOEwbZZeFmcnR1wnEB&#10;ZDV80AzCkI3XEWhsbR+oAzIQoEOXng6dCalQOHxT5GWagomCrcyyPJ/HEKTa3zbW+Xdc9ygsamyh&#10;8xGdbO+dD9mQau8SgjktBWuElHFj16tbadGWgEqa+Nuhn7hJFZyVDtcmxOkEkoQYwRbSjV1/LrO8&#10;SG/yctacLy5mRVPMZ+VFupilWXlTnqdFWdw1P0KCWVF1gjGu7oXiewVmxd91eDcLk3aiBtEA/MyB&#10;nVjXH4sELgOdUxUnRfbCw0BK0dd4cXAiVWjsW8XgAqk8EXJaJ6fpR5aBg/1/ZCXKIHR+0oAfV2PU&#10;W9RIkMhKsyfQhdXQNugwPCaw6LT9jtEAg1lj921DLMdIvlegrTIrijDJcVPML3LY2GPL6thCFAWo&#10;GnuMpuWtn6Z/Y6xYdxBpr+Zr0GMjolRestqpGIYv1rR7KMJ0H++j18tztvwJAAD//wMAUEsDBBQA&#10;BgAIAAAAIQAqPFnI3AAAAAoBAAAPAAAAZHJzL2Rvd25yZXYueG1sTE+7TsMwFN2R+AfrIrG1TkuT&#10;ojROhZBYUAdaGBjd+DYOia9D7LTh77lMdDwPnUexnVwnzjiExpOCxTwBgVR501Ct4OP9ZfYIIkRN&#10;RneeUMEPBtiWtzeFzo2/0B7Ph1gLDqGQawU2xj6XMlQWnQ5z3yOxdvKD05HhUEsz6AuHu04ukyST&#10;TjfEDVb3+Gyxag+j45JdqMa9//5a7Fr5adtMp2/2Van7u+lpAyLiFP/N8Defp0PJm45+JBNEp2D2&#10;kPGXyMJqCYINabJi4shEul6DLAt5faH8BQAA//8DAFBLAQItABQABgAIAAAAIQC2gziS/gAAAOEB&#10;AAATAAAAAAAAAAAAAAAAAAAAAABbQ29udGVudF9UeXBlc10ueG1sUEsBAi0AFAAGAAgAAAAhADj9&#10;If/WAAAAlAEAAAsAAAAAAAAAAAAAAAAALwEAAF9yZWxzLy5yZWxzUEsBAi0AFAAGAAgAAAAhANqX&#10;O+SGAgAAFgUAAA4AAAAAAAAAAAAAAAAALgIAAGRycy9lMm9Eb2MueG1sUEsBAi0AFAAGAAgAAAAh&#10;ACo8WcjcAAAACgEAAA8AAAAAAAAAAAAAAAAA4AQAAGRycy9kb3ducmV2LnhtbFBLBQYAAAAABAAE&#10;APMAAADpBQAAAAA=&#10;" stroked="f">
                <v:textbox style="mso-fit-shape-to-text:t">
                  <w:txbxContent>
                    <w:p w:rsidR="00AC1697" w:rsidRPr="008202EE" w:rsidRDefault="00F252FF" w:rsidP="008202EE">
                      <w:r>
                        <w:rPr>
                          <w:noProof/>
                          <w:lang w:val="sv-SE" w:eastAsia="sv-SE"/>
                        </w:rPr>
                        <w:drawing>
                          <wp:inline distT="0" distB="0" distL="0" distR="0">
                            <wp:extent cx="3246120" cy="8229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120" cy="822960"/>
                                    </a:xfrm>
                                    <a:prstGeom prst="rect">
                                      <a:avLst/>
                                    </a:prstGeom>
                                    <a:noFill/>
                                    <a:ln>
                                      <a:noFill/>
                                    </a:ln>
                                  </pic:spPr>
                                </pic:pic>
                              </a:graphicData>
                            </a:graphic>
                          </wp:inline>
                        </w:drawing>
                      </w:r>
                    </w:p>
                  </w:txbxContent>
                </v:textbox>
              </v:shape>
            </w:pict>
          </mc:Fallback>
        </mc:AlternateContent>
      </w:r>
    </w:p>
    <w:sectPr w:rsidR="00AC1697" w:rsidRPr="002B59ED" w:rsidSect="00B04A52">
      <w:pgSz w:w="11906" w:h="16838"/>
      <w:pgMar w:top="1417" w:right="849" w:bottom="1417" w:left="1417"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altName w:val="Corbel"/>
    <w:charset w:val="00"/>
    <w:family w:val="auto"/>
    <w:pitch w:val="variable"/>
    <w:sig w:usb0="00000001"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C3"/>
    <w:rsid w:val="00006E12"/>
    <w:rsid w:val="00042E07"/>
    <w:rsid w:val="00061077"/>
    <w:rsid w:val="000E3F1B"/>
    <w:rsid w:val="000E75AE"/>
    <w:rsid w:val="00107740"/>
    <w:rsid w:val="00116B33"/>
    <w:rsid w:val="00155C51"/>
    <w:rsid w:val="001772A8"/>
    <w:rsid w:val="00195019"/>
    <w:rsid w:val="0026226C"/>
    <w:rsid w:val="00292763"/>
    <w:rsid w:val="002B59ED"/>
    <w:rsid w:val="003260C3"/>
    <w:rsid w:val="003D0A48"/>
    <w:rsid w:val="004837DC"/>
    <w:rsid w:val="004A7853"/>
    <w:rsid w:val="004C1180"/>
    <w:rsid w:val="004D35EE"/>
    <w:rsid w:val="004F4C71"/>
    <w:rsid w:val="0056696A"/>
    <w:rsid w:val="00590603"/>
    <w:rsid w:val="005A7E0F"/>
    <w:rsid w:val="005B5C44"/>
    <w:rsid w:val="005F6AF4"/>
    <w:rsid w:val="00626AC9"/>
    <w:rsid w:val="00641AA3"/>
    <w:rsid w:val="006D7FA5"/>
    <w:rsid w:val="007A4890"/>
    <w:rsid w:val="007F4371"/>
    <w:rsid w:val="008202EE"/>
    <w:rsid w:val="00850E6B"/>
    <w:rsid w:val="008D19CC"/>
    <w:rsid w:val="008D431A"/>
    <w:rsid w:val="009D2614"/>
    <w:rsid w:val="00AA2085"/>
    <w:rsid w:val="00AC1697"/>
    <w:rsid w:val="00B04A52"/>
    <w:rsid w:val="00B8125D"/>
    <w:rsid w:val="00BC3703"/>
    <w:rsid w:val="00BE70D3"/>
    <w:rsid w:val="00CF0D06"/>
    <w:rsid w:val="00D158D5"/>
    <w:rsid w:val="00DA13F4"/>
    <w:rsid w:val="00DB5EF9"/>
    <w:rsid w:val="00E41D1F"/>
    <w:rsid w:val="00E7057C"/>
    <w:rsid w:val="00E72681"/>
    <w:rsid w:val="00F16547"/>
    <w:rsid w:val="00F252FF"/>
    <w:rsid w:val="00F35872"/>
    <w:rsid w:val="00FE4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48"/>
    <w:rPr>
      <w:sz w:val="24"/>
      <w:szCs w:val="24"/>
      <w:lang w:val="nb-NO" w:eastAsia="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F4371"/>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lang w:val="nb-NO" w:eastAsia="nb-NO"/>
    </w:rPr>
  </w:style>
  <w:style w:type="character" w:styleId="Hyperlnk">
    <w:name w:val="Hyperlink"/>
    <w:basedOn w:val="Standardstycketeckensnitt"/>
    <w:uiPriority w:val="99"/>
    <w:unhideWhenUsed/>
    <w:rsid w:val="009D26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48"/>
    <w:rPr>
      <w:sz w:val="24"/>
      <w:szCs w:val="24"/>
      <w:lang w:val="nb-NO" w:eastAsia="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F4371"/>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lang w:val="nb-NO" w:eastAsia="nb-NO"/>
    </w:rPr>
  </w:style>
  <w:style w:type="character" w:styleId="Hyperlnk">
    <w:name w:val="Hyperlink"/>
    <w:basedOn w:val="Standardstycketeckensnitt"/>
    <w:uiPriority w:val="99"/>
    <w:unhideWhenUsed/>
    <w:rsid w:val="009D2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sabeth.ostman@jagareforbundet.s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1091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Tromsø Fuglehundklubb inviterer til foredrag:</vt:lpstr>
    </vt:vector>
  </TitlesOfParts>
  <Company>Jungheinrich AG</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Tromsø Fuglehundklubb inviterer til foredrag:</dc:title>
  <dc:creator>Geir Roger Hagenes</dc:creator>
  <cp:lastModifiedBy>Mikael Karlsson</cp:lastModifiedBy>
  <cp:revision>2</cp:revision>
  <cp:lastPrinted>2013-04-09T13:36:00Z</cp:lastPrinted>
  <dcterms:created xsi:type="dcterms:W3CDTF">2014-04-07T12:24:00Z</dcterms:created>
  <dcterms:modified xsi:type="dcterms:W3CDTF">2014-04-07T12:24:00Z</dcterms:modified>
</cp:coreProperties>
</file>